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様式第６号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企画提案書提出届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（宛先）今治市港湾振興協会会長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住　　　　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商号又は名称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代表者氏名　　　　　　　　　　印　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次の業務について、企画提案書を提出いたします。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業務名：今治港開港</w:t>
      </w:r>
      <w:r>
        <w:rPr>
          <w:rFonts w:hint="default" w:ascii="ＭＳ 明朝" w:hAnsi="ＭＳ 明朝" w:eastAsia="ＭＳ 明朝"/>
        </w:rPr>
        <w:t>100</w:t>
      </w:r>
      <w:r>
        <w:rPr>
          <w:rFonts w:hint="default" w:ascii="ＭＳ 明朝" w:hAnsi="ＭＳ 明朝" w:eastAsia="ＭＳ 明朝"/>
        </w:rPr>
        <w:t>周年記念事業</w:t>
      </w:r>
      <w:r>
        <w:rPr>
          <w:rFonts w:hint="eastAsia" w:ascii="ＭＳ 明朝" w:hAnsi="ＭＳ 明朝" w:eastAsia="ＭＳ 明朝"/>
        </w:rPr>
        <w:t>「みなとフェスティバル」企画運営業務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pPr w:leftFromText="142" w:rightFromText="142" w:topFromText="0" w:bottomFromText="0" w:vertAnchor="text" w:horzAnchor="margin" w:tblpXSpec="right" w:tblpY="45"/>
        <w:tblW w:w="5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209"/>
      </w:tblGrid>
      <w:tr>
        <w:trPr/>
        <w:tc>
          <w:tcPr>
            <w:tcW w:w="5209" w:type="dxa"/>
            <w:vAlign w:val="top"/>
          </w:tcPr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spacing w:line="300" w:lineRule="exact"/>
              <w:ind w:right="896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職（担当）　　　　　　　氏名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4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118</Characters>
  <Application>JUST Note</Application>
  <Lines>38</Lines>
  <Paragraphs>12</Paragraphs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八木直樹</dc:creator>
  <cp:lastModifiedBy>八木直樹</cp:lastModifiedBy>
  <cp:lastPrinted>2022-03-10T09:32:32Z</cp:lastPrinted>
  <dcterms:created xsi:type="dcterms:W3CDTF">2022-03-10T09:29:00Z</dcterms:created>
  <dcterms:modified xsi:type="dcterms:W3CDTF">2022-03-10T09:33:06Z</dcterms:modified>
  <cp:revision>0</cp:revision>
</cp:coreProperties>
</file>