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企画提案書提出届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（宛先）今治市港湾振興協会会長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住　　　　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商号又は名称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代表者氏名　　　　　　　　　　印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次の業務について、企画提案書を提出いたします。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業務名：今治港上質な寄港地観光等造成業務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Spec="right" w:tblpY="45"/>
        <w:tblW w:w="5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209"/>
      </w:tblGrid>
      <w:tr>
        <w:trPr/>
        <w:tc>
          <w:tcPr>
            <w:tcW w:w="5209" w:type="dxa"/>
            <w:vAlign w:val="top"/>
          </w:tcPr>
          <w:p>
            <w:pPr>
              <w:pStyle w:val="0"/>
              <w:autoSpaceDE w:val="0"/>
              <w:autoSpaceDN w:val="0"/>
              <w:spacing w:line="300" w:lineRule="exact"/>
              <w:ind w:right="89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  <w:p>
            <w:pPr>
              <w:pStyle w:val="0"/>
              <w:autoSpaceDE w:val="0"/>
              <w:autoSpaceDN w:val="0"/>
              <w:spacing w:line="300" w:lineRule="exact"/>
              <w:ind w:right="89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職（担当）　　　　　　　氏名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電話番号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102</Characters>
  <Application>JUST Note</Application>
  <Lines>38</Lines>
  <Paragraphs>12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八木直樹</dc:creator>
  <cp:lastModifiedBy>渡辺仁</cp:lastModifiedBy>
  <cp:lastPrinted>2022-03-10T09:32:32Z</cp:lastPrinted>
  <dcterms:created xsi:type="dcterms:W3CDTF">2022-03-10T09:29:00Z</dcterms:created>
  <dcterms:modified xsi:type="dcterms:W3CDTF">2024-09-20T05:31:33Z</dcterms:modified>
  <cp:revision>5</cp:revision>
</cp:coreProperties>
</file>